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09EB2" w14:textId="36D5345D" w:rsidR="004E4D30" w:rsidRPr="004E4D30" w:rsidRDefault="004E4D30" w:rsidP="004E4D3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 xml:space="preserve">Lagerverwaltung -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PDP</w:t>
      </w:r>
    </w:p>
    <w:p w14:paraId="1044D654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Übersicht</w:t>
      </w:r>
    </w:p>
    <w:p w14:paraId="3BDF08D1" w14:textId="1E0CFFD8" w:rsidR="004E4D30" w:rsidRPr="004E4D30" w:rsidRDefault="004E4D30" w:rsidP="004E4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PDP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ist eine umfassende Lagerverwaltungssoftware, die entwickelt wurde, um die Lagerbestände effizient zu verwalten und Prozesse zu optimieren. Mit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PDP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können Sie Lagerplätze verwalten, Aufgaben zuweisen, Berichte erstellen und vieles mehr. Die Software ist einfach zu bedienen und bietet Funktionen wie:</w:t>
      </w:r>
    </w:p>
    <w:p w14:paraId="76620B85" w14:textId="77777777" w:rsidR="004E4D30" w:rsidRPr="004E4D30" w:rsidRDefault="004E4D30" w:rsidP="004E4D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Verwaltung von Lagerplätzen und -ebenen</w:t>
      </w:r>
    </w:p>
    <w:p w14:paraId="2A60E61A" w14:textId="77777777" w:rsidR="004E4D30" w:rsidRPr="004E4D30" w:rsidRDefault="004E4D30" w:rsidP="004E4D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Aufgabenverwaltung für Mitarbeiter</w:t>
      </w:r>
    </w:p>
    <w:p w14:paraId="626845CA" w14:textId="77777777" w:rsidR="004E4D30" w:rsidRPr="004E4D30" w:rsidRDefault="004E4D30" w:rsidP="004E4D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Detaillierte Berichte und Analysen</w:t>
      </w:r>
    </w:p>
    <w:p w14:paraId="554A481F" w14:textId="77777777" w:rsidR="004E4D30" w:rsidRPr="004E4D30" w:rsidRDefault="004E4D30" w:rsidP="004E4D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Benutzerverwaltung mit verschiedenen Rollen</w:t>
      </w:r>
    </w:p>
    <w:p w14:paraId="1DBDC320" w14:textId="77777777" w:rsidR="004E4D30" w:rsidRPr="004E4D30" w:rsidRDefault="004E4D30" w:rsidP="004E4D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Sicheres Login mit Erinnerungsfunktion</w:t>
      </w:r>
    </w:p>
    <w:p w14:paraId="13F371C1" w14:textId="77777777" w:rsidR="004E4D30" w:rsidRPr="004E4D30" w:rsidRDefault="004E4D30" w:rsidP="004E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pict w14:anchorId="5B844CD2">
          <v:rect id="_x0000_i1025" style="width:0;height:1.5pt" o:hralign="center" o:hrstd="t" o:hr="t" fillcolor="#a0a0a0" stroked="f"/>
        </w:pict>
      </w:r>
    </w:p>
    <w:p w14:paraId="7D5FA564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Anforderungen</w:t>
      </w:r>
    </w:p>
    <w:p w14:paraId="5958FAF1" w14:textId="77777777" w:rsidR="004E4D30" w:rsidRPr="004E4D30" w:rsidRDefault="004E4D30" w:rsidP="004E4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Vor der Installation stellen Sie sicher, dass die folgenden Anforderungen erfüllt sind:</w:t>
      </w:r>
    </w:p>
    <w:p w14:paraId="459FD514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Serveranforderungen</w:t>
      </w:r>
    </w:p>
    <w:p w14:paraId="1FBE3ED4" w14:textId="77777777" w:rsidR="004E4D30" w:rsidRPr="004E4D30" w:rsidRDefault="004E4D30" w:rsidP="004E4D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Webserver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Apache, </w:t>
      </w:r>
      <w:proofErr w:type="spellStart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Nginx</w:t>
      </w:r>
      <w:proofErr w:type="spellEnd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oder ein ähnlicher HTTP-Server</w:t>
      </w:r>
    </w:p>
    <w:p w14:paraId="607D0755" w14:textId="77777777" w:rsidR="004E4D30" w:rsidRPr="004E4D30" w:rsidRDefault="004E4D30" w:rsidP="004E4D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PHP-Version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: 7.4 oder höher</w:t>
      </w:r>
    </w:p>
    <w:p w14:paraId="378F2A30" w14:textId="77777777" w:rsidR="004E4D30" w:rsidRPr="004E4D30" w:rsidRDefault="004E4D30" w:rsidP="004E4D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Datenbank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MySQL 5.7 oder höher / </w:t>
      </w:r>
      <w:proofErr w:type="spellStart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MariaDB</w:t>
      </w:r>
      <w:proofErr w:type="spellEnd"/>
    </w:p>
    <w:p w14:paraId="0A5232E8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PHP-Erweiterungen</w:t>
      </w:r>
    </w:p>
    <w:p w14:paraId="0E779BFE" w14:textId="77777777" w:rsidR="004E4D30" w:rsidRPr="004E4D30" w:rsidRDefault="004E4D30" w:rsidP="004E4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Die folgenden PHP-Erweiterungen müssen aktiviert sein:</w:t>
      </w:r>
    </w:p>
    <w:p w14:paraId="1DA80B1C" w14:textId="77777777" w:rsidR="004E4D30" w:rsidRPr="004E4D30" w:rsidRDefault="004E4D30" w:rsidP="004E4D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PDO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(für die Datenbankverbindung)</w:t>
      </w:r>
    </w:p>
    <w:p w14:paraId="52BEEE9D" w14:textId="77777777" w:rsidR="004E4D30" w:rsidRPr="004E4D30" w:rsidRDefault="004E4D30" w:rsidP="004E4D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mysqli</w:t>
      </w:r>
      <w:proofErr w:type="spellEnd"/>
    </w:p>
    <w:p w14:paraId="01D4D4C8" w14:textId="77777777" w:rsidR="004E4D30" w:rsidRPr="004E4D30" w:rsidRDefault="004E4D30" w:rsidP="004E4D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json</w:t>
      </w:r>
      <w:proofErr w:type="spellEnd"/>
    </w:p>
    <w:p w14:paraId="5CF3A4AB" w14:textId="77777777" w:rsidR="004E4D30" w:rsidRPr="004E4D30" w:rsidRDefault="004E4D30" w:rsidP="004E4D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mbstring</w:t>
      </w:r>
      <w:proofErr w:type="spellEnd"/>
    </w:p>
    <w:p w14:paraId="0A010DD1" w14:textId="77777777" w:rsidR="004E4D30" w:rsidRPr="004E4D30" w:rsidRDefault="004E4D30" w:rsidP="004E4D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openssl</w:t>
      </w:r>
      <w:proofErr w:type="spellEnd"/>
    </w:p>
    <w:p w14:paraId="657BBF4C" w14:textId="77777777" w:rsidR="004E4D30" w:rsidRPr="004E4D30" w:rsidRDefault="004E4D30" w:rsidP="004E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pict w14:anchorId="7D840BA5">
          <v:rect id="_x0000_i1026" style="width:0;height:1.5pt" o:hralign="center" o:hrstd="t" o:hr="t" fillcolor="#a0a0a0" stroked="f"/>
        </w:pict>
      </w:r>
    </w:p>
    <w:p w14:paraId="5766C589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Installation</w:t>
      </w:r>
    </w:p>
    <w:p w14:paraId="1CB50D6F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Schritt 1: Dateien hochladen</w:t>
      </w:r>
    </w:p>
    <w:p w14:paraId="68D12E0B" w14:textId="5712BC08" w:rsidR="004E4D30" w:rsidRPr="004E4D30" w:rsidRDefault="004E4D30" w:rsidP="004E4D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Laden Sie alle Dateien des Programms auf Ihren Webserver in das gewünschte Verzeichnis (z. B. </w:t>
      </w:r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/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var</w:t>
      </w:r>
      <w:proofErr w:type="spellEnd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/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www</w:t>
      </w:r>
      <w:proofErr w:type="spellEnd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/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html</w:t>
      </w:r>
      <w:proofErr w:type="spellEnd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/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pdp</w:t>
      </w:r>
      <w:proofErr w:type="spellEnd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).</w:t>
      </w:r>
    </w:p>
    <w:p w14:paraId="3BE04A37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Schritt 2: Datenbank erstellen</w:t>
      </w:r>
    </w:p>
    <w:p w14:paraId="268C013D" w14:textId="77777777" w:rsidR="004E4D30" w:rsidRPr="004E4D30" w:rsidRDefault="004E4D30" w:rsidP="004E4D3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Melden Sie sich in Ihrer MySQL-Datenbank an und erstellen Sie eine neue Datenbank:</w:t>
      </w:r>
    </w:p>
    <w:p w14:paraId="64185228" w14:textId="77777777" w:rsidR="004E4D30" w:rsidRPr="004E4D30" w:rsidRDefault="004E4D30" w:rsidP="004E4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val="en-US" w:eastAsia="de-DE"/>
        </w:rPr>
        <w:t>sql</w:t>
      </w:r>
      <w:proofErr w:type="spellEnd"/>
    </w:p>
    <w:p w14:paraId="1414AFEF" w14:textId="77777777" w:rsidR="004E4D30" w:rsidRPr="004E4D30" w:rsidRDefault="004E4D30" w:rsidP="004E4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4E4D30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Code 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val="en-US" w:eastAsia="de-DE"/>
        </w:rPr>
        <w:t>kopieren</w:t>
      </w:r>
      <w:proofErr w:type="spellEnd"/>
    </w:p>
    <w:p w14:paraId="78AE30C6" w14:textId="60D45E69" w:rsidR="004E4D30" w:rsidRPr="004E4D30" w:rsidRDefault="004E4D30" w:rsidP="004E4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4E4D30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CREATE DATABASE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de-DE"/>
        </w:rPr>
        <w:t>pdp</w:t>
      </w:r>
      <w:proofErr w:type="spellEnd"/>
      <w:r w:rsidRPr="004E4D30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CHARACTER SET utf8mb4 COLLATE utf8mb4_unicode_ci;</w:t>
      </w:r>
    </w:p>
    <w:p w14:paraId="4D920AAC" w14:textId="77777777" w:rsidR="004E4D30" w:rsidRPr="004E4D30" w:rsidRDefault="004E4D30" w:rsidP="004E4D3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Alternativ können Sie den Namen der Datenbank später während der Installation anpassen.</w:t>
      </w:r>
    </w:p>
    <w:p w14:paraId="76B0544E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Schritt 3: Installation starten</w:t>
      </w:r>
    </w:p>
    <w:p w14:paraId="659F1CC9" w14:textId="3C1CCB3B" w:rsidR="004E4D30" w:rsidRPr="004E4D30" w:rsidRDefault="004E4D30" w:rsidP="004E4D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Navigieren Sie im Browser zur URL des Programms (z. B. </w:t>
      </w:r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http://localhost/</w:t>
      </w:r>
      <w:r>
        <w:rPr>
          <w:rFonts w:ascii="Courier New" w:eastAsia="Times New Roman" w:hAnsi="Courier New" w:cs="Courier New"/>
          <w:sz w:val="20"/>
          <w:szCs w:val="20"/>
          <w:lang w:eastAsia="de-DE"/>
        </w:rPr>
        <w:t>pdp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).</w:t>
      </w:r>
    </w:p>
    <w:p w14:paraId="24202CF4" w14:textId="77777777" w:rsidR="004E4D30" w:rsidRPr="004E4D30" w:rsidRDefault="004E4D30" w:rsidP="004E4D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Der Installationsassistent führt Sie durch die folgenden Schritte:</w:t>
      </w:r>
    </w:p>
    <w:p w14:paraId="01694FA1" w14:textId="77777777" w:rsidR="004E4D30" w:rsidRPr="004E4D30" w:rsidRDefault="004E4D30" w:rsidP="004E4D30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Eingabe der Datenbankverbindungsdaten (Host, Benutzername, Passwort, Datenbankname)</w:t>
      </w:r>
    </w:p>
    <w:p w14:paraId="402095CD" w14:textId="77777777" w:rsidR="004E4D30" w:rsidRPr="004E4D30" w:rsidRDefault="004E4D30" w:rsidP="004E4D30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Einrichtung der grundlegenden Tabellen und Standarddaten</w:t>
      </w:r>
    </w:p>
    <w:p w14:paraId="3D1FA9CC" w14:textId="77777777" w:rsidR="004E4D30" w:rsidRPr="004E4D30" w:rsidRDefault="004E4D30" w:rsidP="004E4D30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Erstellen einer Verbindungskonfigurationsdatei 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db_connect.php</w:t>
      </w:r>
      <w:proofErr w:type="spellEnd"/>
    </w:p>
    <w:p w14:paraId="02C1D1A0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Schritt 4: Abschluss</w:t>
      </w:r>
    </w:p>
    <w:p w14:paraId="6093AAC9" w14:textId="77777777" w:rsidR="004E4D30" w:rsidRPr="004E4D30" w:rsidRDefault="004E4D30" w:rsidP="004E4D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Nach erfolgreicher Installation wird die Datei 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install.php</w:t>
      </w:r>
      <w:proofErr w:type="spellEnd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automatisch gelöscht.</w:t>
      </w:r>
    </w:p>
    <w:p w14:paraId="1C0BBBB0" w14:textId="77777777" w:rsidR="004E4D30" w:rsidRPr="004E4D30" w:rsidRDefault="004E4D30" w:rsidP="004E4D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Sie können sich nun mit den Standard-Login-Daten anmelden:</w:t>
      </w:r>
    </w:p>
    <w:p w14:paraId="092C112E" w14:textId="77777777" w:rsidR="004E4D30" w:rsidRPr="004E4D30" w:rsidRDefault="004E4D30" w:rsidP="004E4D3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Benutzername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admin</w:t>
      </w:r>
      <w:proofErr w:type="spellEnd"/>
    </w:p>
    <w:p w14:paraId="7A9BB4B3" w14:textId="77777777" w:rsidR="004E4D30" w:rsidRPr="004E4D30" w:rsidRDefault="004E4D30" w:rsidP="004E4D3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Passwort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admin</w:t>
      </w:r>
      <w:proofErr w:type="spellEnd"/>
    </w:p>
    <w:p w14:paraId="42703090" w14:textId="77777777" w:rsidR="004E4D30" w:rsidRPr="004E4D30" w:rsidRDefault="004E4D30" w:rsidP="004E4D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Ändern Sie dieses Passwort nach dem ersten Login aus Sicherheitsgründen.</w:t>
      </w:r>
    </w:p>
    <w:p w14:paraId="6503CFC3" w14:textId="77777777" w:rsidR="004E4D30" w:rsidRPr="004E4D30" w:rsidRDefault="004E4D30" w:rsidP="004E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pict w14:anchorId="4DBFC6B5">
          <v:rect id="_x0000_i1027" style="width:0;height:1.5pt" o:hralign="center" o:hrstd="t" o:hr="t" fillcolor="#a0a0a0" stroked="f"/>
        </w:pict>
      </w:r>
    </w:p>
    <w:p w14:paraId="5E4668AB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Nutzung</w:t>
      </w:r>
    </w:p>
    <w:p w14:paraId="4E2A597D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Anmeldung</w:t>
      </w:r>
    </w:p>
    <w:p w14:paraId="49B7E36E" w14:textId="77777777" w:rsidR="004E4D30" w:rsidRPr="004E4D30" w:rsidRDefault="004E4D30" w:rsidP="004E4D3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Rufen Sie die Login-Seite auf.</w:t>
      </w:r>
    </w:p>
    <w:p w14:paraId="2E9CD6B1" w14:textId="77777777" w:rsidR="004E4D30" w:rsidRPr="004E4D30" w:rsidRDefault="004E4D30" w:rsidP="004E4D3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Melden Sie sich mit Ihrem Benutzernamen und Passwort an.</w:t>
      </w:r>
    </w:p>
    <w:p w14:paraId="77757B42" w14:textId="1EC3BA2D" w:rsid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5CA0AA4" w14:textId="43071B8E" w:rsid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02B8F899" w14:textId="0D25A92D" w:rsid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8D7E18A" w14:textId="0CF452D4" w:rsid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41A4258" w14:textId="4E6FEDB4" w:rsid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36FEF406" w14:textId="77777777" w:rsid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20274D0D" w14:textId="77777777" w:rsid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C664C66" w14:textId="7106779A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lastRenderedPageBreak/>
        <w:t>Hauptfunktionen</w:t>
      </w:r>
    </w:p>
    <w:p w14:paraId="5B8DBE5E" w14:textId="77777777" w:rsidR="004E4D30" w:rsidRPr="004E4D30" w:rsidRDefault="004E4D30" w:rsidP="004E4D3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Dashboard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: Übersicht über den Status Ihres Lagers und aktueller Aufgaben.</w:t>
      </w:r>
    </w:p>
    <w:p w14:paraId="67CD09C4" w14:textId="77777777" w:rsidR="004E4D30" w:rsidRPr="004E4D30" w:rsidRDefault="004E4D30" w:rsidP="004E4D3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Aufgaben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: Erstellen und Verwalten von Aufgaben für Ihre Mitarbeiter.</w:t>
      </w:r>
    </w:p>
    <w:p w14:paraId="3FFC9A71" w14:textId="77777777" w:rsidR="004E4D30" w:rsidRPr="004E4D30" w:rsidRDefault="004E4D30" w:rsidP="004E4D3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Lagerplätze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: Übersicht und Verwaltung der Lagerplätze sowie deren Kapazitäten.</w:t>
      </w:r>
    </w:p>
    <w:p w14:paraId="58BDACA7" w14:textId="77777777" w:rsidR="004E4D30" w:rsidRPr="004E4D30" w:rsidRDefault="004E4D30" w:rsidP="004E4D3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Berichte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: Abrufen detaillierter Berichte und Analysen.</w:t>
      </w:r>
    </w:p>
    <w:p w14:paraId="7F956711" w14:textId="77777777" w:rsidR="004E4D30" w:rsidRPr="004E4D30" w:rsidRDefault="004E4D30" w:rsidP="004E4D3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Einstellungen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: Passen Sie Lagerstrukturen, Benutzerrollen und andere Einstellungen an.</w:t>
      </w:r>
    </w:p>
    <w:p w14:paraId="21A006AA" w14:textId="77777777" w:rsidR="004E4D30" w:rsidRPr="004E4D30" w:rsidRDefault="004E4D30" w:rsidP="004E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pict w14:anchorId="5136DAB4">
          <v:rect id="_x0000_i1028" style="width:0;height:1.5pt" o:hralign="center" o:hrstd="t" o:hr="t" fillcolor="#a0a0a0" stroked="f"/>
        </w:pict>
      </w:r>
    </w:p>
    <w:p w14:paraId="132C7B9B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Entwicklerinformationen</w:t>
      </w:r>
    </w:p>
    <w:p w14:paraId="2C8EA69A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Sicherheitsaspekte</w:t>
      </w:r>
    </w:p>
    <w:p w14:paraId="779A2BBF" w14:textId="77777777" w:rsidR="004E4D30" w:rsidRPr="004E4D30" w:rsidRDefault="004E4D30" w:rsidP="004E4D3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CSRF-Token werden bei Formularen verwendet, um Cross-Site-Request-</w:t>
      </w:r>
      <w:proofErr w:type="spellStart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Forgery</w:t>
      </w:r>
      <w:proofErr w:type="spellEnd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zu verhindern.</w:t>
      </w:r>
    </w:p>
    <w:p w14:paraId="708D3B5D" w14:textId="77777777" w:rsidR="004E4D30" w:rsidRPr="004E4D30" w:rsidRDefault="004E4D30" w:rsidP="004E4D3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Passwort-Hashes werden mit PHPs 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password_hash</w:t>
      </w:r>
      <w:proofErr w:type="spellEnd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gespeichert, um maximale Sicherheit zu gewährleisten.</w:t>
      </w:r>
    </w:p>
    <w:p w14:paraId="752B5E16" w14:textId="77777777" w:rsidR="004E4D30" w:rsidRPr="004E4D30" w:rsidRDefault="004E4D30" w:rsidP="004E4D3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Brute-Force-Schutz: Wiederholte fehlerhafte Login-Versuche von derselben IP-Adresse werden blockiert.</w:t>
      </w:r>
    </w:p>
    <w:p w14:paraId="1BC56336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Lizenzierung</w:t>
      </w:r>
    </w:p>
    <w:p w14:paraId="7E7BD3C6" w14:textId="77777777" w:rsidR="004E4D30" w:rsidRPr="004E4D30" w:rsidRDefault="004E4D30" w:rsidP="004E4D3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Die Software unterstützt Lizenzschlüssel, die in der Datenbank gespeichert und überprüft werden.</w:t>
      </w:r>
    </w:p>
    <w:p w14:paraId="6F7845DE" w14:textId="77777777" w:rsidR="004E4D30" w:rsidRPr="004E4D30" w:rsidRDefault="004E4D30" w:rsidP="004E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pict w14:anchorId="40711A23">
          <v:rect id="_x0000_i1029" style="width:0;height:1.5pt" o:hralign="center" o:hrstd="t" o:hr="t" fillcolor="#a0a0a0" stroked="f"/>
        </w:pict>
      </w:r>
    </w:p>
    <w:p w14:paraId="741D4810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Fehlerbehebung</w:t>
      </w:r>
    </w:p>
    <w:p w14:paraId="226275BD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Häufige Probleme</w:t>
      </w:r>
    </w:p>
    <w:p w14:paraId="364BAB1A" w14:textId="77777777" w:rsidR="004E4D30" w:rsidRPr="004E4D30" w:rsidRDefault="004E4D30" w:rsidP="004E4D3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Fehler: </w:t>
      </w:r>
      <w:r w:rsidRPr="004E4D30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Datenbankverbindung fehlgeschlagen</w:t>
      </w:r>
    </w:p>
    <w:p w14:paraId="0FEFDD50" w14:textId="77777777" w:rsidR="004E4D30" w:rsidRPr="004E4D30" w:rsidRDefault="004E4D30" w:rsidP="004E4D30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Stellen Sie sicher, dass die Datenbank läuft und die Verbindungsdaten korrekt sind.</w:t>
      </w:r>
    </w:p>
    <w:p w14:paraId="000A09E0" w14:textId="77777777" w:rsidR="004E4D30" w:rsidRPr="004E4D30" w:rsidRDefault="004E4D30" w:rsidP="004E4D30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Prüfen Sie, ob die Datei 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db_connect.php</w:t>
      </w:r>
      <w:proofErr w:type="spellEnd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vorhanden und korrekt konfiguriert ist.</w:t>
      </w:r>
    </w:p>
    <w:p w14:paraId="1C29989D" w14:textId="77777777" w:rsidR="004E4D30" w:rsidRPr="004E4D30" w:rsidRDefault="004E4D30" w:rsidP="004E4D3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Fehler: </w:t>
      </w:r>
      <w:proofErr w:type="spellStart"/>
      <w:r w:rsidRPr="004E4D30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install.php</w:t>
      </w:r>
      <w:proofErr w:type="spellEnd"/>
      <w:r w:rsidRPr="004E4D30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 xml:space="preserve"> wird weiterhin angezeigt</w:t>
      </w:r>
    </w:p>
    <w:p w14:paraId="02D08865" w14:textId="77777777" w:rsidR="004E4D30" w:rsidRPr="004E4D30" w:rsidRDefault="004E4D30" w:rsidP="004E4D30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Stellen Sie sicher, dass die Datei </w:t>
      </w:r>
      <w:proofErr w:type="spellStart"/>
      <w:r w:rsidRPr="004E4D30">
        <w:rPr>
          <w:rFonts w:ascii="Courier New" w:eastAsia="Times New Roman" w:hAnsi="Courier New" w:cs="Courier New"/>
          <w:sz w:val="20"/>
          <w:szCs w:val="20"/>
          <w:lang w:eastAsia="de-DE"/>
        </w:rPr>
        <w:t>install.php</w:t>
      </w:r>
      <w:proofErr w:type="spellEnd"/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nach der Installation gelöscht wurde.</w:t>
      </w:r>
    </w:p>
    <w:p w14:paraId="150D4523" w14:textId="77777777" w:rsidR="004E4D30" w:rsidRPr="004E4D30" w:rsidRDefault="004E4D30" w:rsidP="004E4D3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Fehler: </w:t>
      </w:r>
      <w:r w:rsidRPr="004E4D30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 xml:space="preserve">403 </w:t>
      </w:r>
      <w:proofErr w:type="spellStart"/>
      <w:r w:rsidRPr="004E4D30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Forbidden</w:t>
      </w:r>
      <w:proofErr w:type="spellEnd"/>
    </w:p>
    <w:p w14:paraId="39221D45" w14:textId="77777777" w:rsidR="004E4D30" w:rsidRPr="004E4D30" w:rsidRDefault="004E4D30" w:rsidP="004E4D30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Prüfen Sie die Dateiberechtigungen. Stellen Sie sicher, dass der Webserver auf die Verzeichnisse zugreifen kann.</w:t>
      </w:r>
    </w:p>
    <w:p w14:paraId="6CC9AA78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Support</w:t>
      </w:r>
    </w:p>
    <w:p w14:paraId="0F9DA599" w14:textId="77777777" w:rsidR="004E4D30" w:rsidRPr="004E4D30" w:rsidRDefault="004E4D30" w:rsidP="004E4D3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Für Support kontaktieren Sie bitte den Entwickler oder Ihr Support-Team.</w:t>
      </w:r>
    </w:p>
    <w:p w14:paraId="2DE6968E" w14:textId="77777777" w:rsidR="004E4D30" w:rsidRPr="004E4D30" w:rsidRDefault="004E4D30" w:rsidP="004E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pict w14:anchorId="4E047606">
          <v:rect id="_x0000_i1030" style="width:0;height:1.5pt" o:hralign="center" o:hrstd="t" o:hr="t" fillcolor="#a0a0a0" stroked="f"/>
        </w:pict>
      </w:r>
    </w:p>
    <w:p w14:paraId="022A935E" w14:textId="77777777" w:rsidR="004E4D30" w:rsidRPr="004E4D30" w:rsidRDefault="004E4D30" w:rsidP="004E4D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4E4D30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Lizenz</w:t>
      </w:r>
    </w:p>
    <w:p w14:paraId="36641F18" w14:textId="35D1578D" w:rsidR="004E4D30" w:rsidRPr="004E4D30" w:rsidRDefault="004E4D30" w:rsidP="004E4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>Dieses Projekt steht unter der MIT-Lizenz. Sie dürfen die Software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weder</w:t>
      </w:r>
      <w:r w:rsidRPr="004E4D3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kopieren, ändern und weitergeben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6F3D515A" w14:textId="77777777" w:rsidR="00035807" w:rsidRDefault="00035807"/>
    <w:sectPr w:rsidR="000358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7964"/>
    <w:multiLevelType w:val="multilevel"/>
    <w:tmpl w:val="8502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225E3"/>
    <w:multiLevelType w:val="multilevel"/>
    <w:tmpl w:val="6B46F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9D027C"/>
    <w:multiLevelType w:val="multilevel"/>
    <w:tmpl w:val="1DC0D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F73580"/>
    <w:multiLevelType w:val="multilevel"/>
    <w:tmpl w:val="3894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F7714D"/>
    <w:multiLevelType w:val="multilevel"/>
    <w:tmpl w:val="A8E26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B62BAB"/>
    <w:multiLevelType w:val="multilevel"/>
    <w:tmpl w:val="F60A7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D92D0B"/>
    <w:multiLevelType w:val="multilevel"/>
    <w:tmpl w:val="7DB64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B6B85"/>
    <w:multiLevelType w:val="multilevel"/>
    <w:tmpl w:val="1FDC8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A3CFB"/>
    <w:multiLevelType w:val="multilevel"/>
    <w:tmpl w:val="525C1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7969BC"/>
    <w:multiLevelType w:val="multilevel"/>
    <w:tmpl w:val="3314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151A0C"/>
    <w:multiLevelType w:val="multilevel"/>
    <w:tmpl w:val="DE90D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6D305A"/>
    <w:multiLevelType w:val="multilevel"/>
    <w:tmpl w:val="4AA6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AF5425"/>
    <w:multiLevelType w:val="multilevel"/>
    <w:tmpl w:val="B3F0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0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  <w:num w:numId="11">
    <w:abstractNumId w:val="1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D30"/>
    <w:rsid w:val="00035807"/>
    <w:rsid w:val="003B6690"/>
    <w:rsid w:val="004E4D30"/>
    <w:rsid w:val="009C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E9C78"/>
  <w15:chartTrackingRefBased/>
  <w15:docId w15:val="{EE139FA7-E8C6-4269-B1AF-5D04A73A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E4D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4E4D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E4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4D3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4D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E4D3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E4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4E4D30"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rsid w:val="004E4D30"/>
    <w:rPr>
      <w:rFonts w:ascii="Courier New" w:eastAsia="Times New Roman" w:hAnsi="Courier New" w:cs="Courier New"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4E4D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4E4D30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ljs-keyword">
    <w:name w:val="hljs-keyword"/>
    <w:basedOn w:val="Absatz-Standardschriftart"/>
    <w:rsid w:val="004E4D30"/>
  </w:style>
  <w:style w:type="character" w:customStyle="1" w:styleId="hljs-type">
    <w:name w:val="hljs-type"/>
    <w:basedOn w:val="Absatz-Standardschriftart"/>
    <w:rsid w:val="004E4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3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501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Ruh</dc:creator>
  <cp:keywords/>
  <dc:description/>
  <cp:lastModifiedBy>Steffen Ruh</cp:lastModifiedBy>
  <cp:revision>1</cp:revision>
  <dcterms:created xsi:type="dcterms:W3CDTF">2024-11-23T15:44:00Z</dcterms:created>
  <dcterms:modified xsi:type="dcterms:W3CDTF">2024-11-23T15:46:00Z</dcterms:modified>
</cp:coreProperties>
</file>